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A805C11" w14:textId="030CE147" w:rsidR="00B759F8" w:rsidRDefault="00B759F8" w:rsidP="00732560">
      <w:pPr>
        <w:rPr>
          <w:rFonts w:asciiTheme="minorBidi" w:hAnsiTheme="minorBidi"/>
          <w:b/>
          <w:bCs/>
          <w:sz w:val="28"/>
          <w:szCs w:val="28"/>
          <w:cs/>
          <w:lang w:bidi="th-TH"/>
        </w:rPr>
      </w:pPr>
    </w:p>
    <w:p w14:paraId="4CAC2771" w14:textId="5034087A" w:rsidR="004E0591" w:rsidRDefault="004E0591" w:rsidP="00732560">
      <w:pPr>
        <w:rPr>
          <w:rFonts w:asciiTheme="minorBidi" w:hAnsiTheme="minorBidi"/>
          <w:b/>
          <w:bCs/>
          <w:sz w:val="28"/>
          <w:szCs w:val="28"/>
          <w:cs/>
          <w:lang w:bidi="th-TH"/>
        </w:rPr>
      </w:pPr>
    </w:p>
    <w:p w14:paraId="464CFC00" w14:textId="35B4E4AF" w:rsidR="004E0591" w:rsidRDefault="004E0591" w:rsidP="00732560">
      <w:pPr>
        <w:rPr>
          <w:rFonts w:asciiTheme="minorBidi" w:hAnsiTheme="minorBidi"/>
          <w:b/>
          <w:bCs/>
          <w:sz w:val="28"/>
          <w:szCs w:val="28"/>
          <w:cs/>
          <w:lang w:bidi="th-TH"/>
        </w:rPr>
      </w:pPr>
    </w:p>
    <w:p w14:paraId="62274AD0" w14:textId="77B5D115" w:rsidR="004E0591" w:rsidRDefault="00A97A8F" w:rsidP="00732560">
      <w:pPr>
        <w:rPr>
          <w:rFonts w:asciiTheme="minorBidi" w:hAnsiTheme="minorBidi"/>
          <w:b/>
          <w:bCs/>
          <w:sz w:val="28"/>
          <w:szCs w:val="28"/>
          <w:cs/>
          <w:lang w:bidi="th-TH"/>
        </w:rPr>
      </w:pPr>
      <w:r>
        <w:rPr>
          <w:rFonts w:asciiTheme="minorBidi" w:hAnsiTheme="minorBidi"/>
          <w:b/>
          <w:bCs/>
          <w:noProof/>
          <w:sz w:val="28"/>
          <w:szCs w:val="28"/>
          <w:lang w:val="th-TH" w:bidi="th-TH"/>
        </w:rPr>
        <w:drawing>
          <wp:anchor distT="0" distB="0" distL="114300" distR="114300" simplePos="0" relativeHeight="251665408" behindDoc="0" locked="0" layoutInCell="1" allowOverlap="1" wp14:anchorId="53F278CC" wp14:editId="63806FA4">
            <wp:simplePos x="0" y="0"/>
            <wp:positionH relativeFrom="margin">
              <wp:align>center</wp:align>
            </wp:positionH>
            <wp:positionV relativeFrom="paragraph">
              <wp:posOffset>182246</wp:posOffset>
            </wp:positionV>
            <wp:extent cx="10569126" cy="7355086"/>
            <wp:effectExtent l="6985"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cstate="print">
                      <a:extLst>
                        <a:ext uri="{28A0092B-C50C-407E-A947-70E740481C1C}">
                          <a14:useLocalDpi xmlns:a14="http://schemas.microsoft.com/office/drawing/2010/main" val="0"/>
                        </a:ext>
                      </a:extLst>
                    </a:blip>
                    <a:stretch>
                      <a:fillRect/>
                    </a:stretch>
                  </pic:blipFill>
                  <pic:spPr>
                    <a:xfrm rot="16200000">
                      <a:off x="0" y="0"/>
                      <a:ext cx="10569126" cy="7355086"/>
                    </a:xfrm>
                    <a:prstGeom prst="rect">
                      <a:avLst/>
                    </a:prstGeom>
                  </pic:spPr>
                </pic:pic>
              </a:graphicData>
            </a:graphic>
            <wp14:sizeRelH relativeFrom="margin">
              <wp14:pctWidth>0</wp14:pctWidth>
            </wp14:sizeRelH>
            <wp14:sizeRelV relativeFrom="margin">
              <wp14:pctHeight>0</wp14:pctHeight>
            </wp14:sizeRelV>
          </wp:anchor>
        </w:drawing>
      </w:r>
    </w:p>
    <w:p w14:paraId="4D1957A8" w14:textId="6044A278" w:rsidR="004E0591" w:rsidRDefault="004E0591" w:rsidP="00732560">
      <w:pPr>
        <w:rPr>
          <w:rFonts w:asciiTheme="minorBidi" w:hAnsiTheme="minorBidi"/>
          <w:b/>
          <w:bCs/>
          <w:sz w:val="28"/>
          <w:szCs w:val="28"/>
          <w:cs/>
          <w:lang w:bidi="th-TH"/>
        </w:rPr>
      </w:pPr>
    </w:p>
    <w:p w14:paraId="4419B8A6" w14:textId="0665061E" w:rsidR="004E0591" w:rsidRDefault="004E0591" w:rsidP="00732560">
      <w:pPr>
        <w:rPr>
          <w:rFonts w:asciiTheme="minorBidi" w:hAnsiTheme="minorBidi"/>
          <w:b/>
          <w:bCs/>
          <w:sz w:val="28"/>
          <w:szCs w:val="28"/>
          <w:cs/>
          <w:lang w:bidi="th-TH"/>
        </w:rPr>
      </w:pPr>
    </w:p>
    <w:p w14:paraId="4F2A1E94" w14:textId="51424AF1" w:rsidR="004E0591" w:rsidRDefault="004E0591" w:rsidP="00732560">
      <w:pPr>
        <w:rPr>
          <w:rFonts w:asciiTheme="minorBidi" w:hAnsiTheme="minorBidi"/>
          <w:b/>
          <w:bCs/>
          <w:sz w:val="28"/>
          <w:szCs w:val="28"/>
          <w:cs/>
          <w:lang w:bidi="th-TH"/>
        </w:rPr>
      </w:pPr>
    </w:p>
    <w:p w14:paraId="4B89ABB4" w14:textId="60A32713" w:rsidR="004E0591" w:rsidRDefault="004E0591" w:rsidP="00732560">
      <w:pPr>
        <w:rPr>
          <w:rFonts w:asciiTheme="minorBidi" w:hAnsiTheme="minorBidi"/>
          <w:b/>
          <w:bCs/>
          <w:sz w:val="28"/>
          <w:szCs w:val="28"/>
          <w:cs/>
          <w:lang w:bidi="th-TH"/>
        </w:rPr>
      </w:pPr>
    </w:p>
    <w:p w14:paraId="6C82AD15" w14:textId="26A04C75" w:rsidR="004E0591" w:rsidRDefault="004E0591" w:rsidP="00732560">
      <w:pPr>
        <w:rPr>
          <w:rFonts w:asciiTheme="minorBidi" w:hAnsiTheme="minorBidi"/>
          <w:b/>
          <w:bCs/>
          <w:sz w:val="28"/>
          <w:szCs w:val="28"/>
          <w:cs/>
          <w:lang w:bidi="th-TH"/>
        </w:rPr>
      </w:pPr>
    </w:p>
    <w:p w14:paraId="11712A72" w14:textId="6D29A26B" w:rsidR="004E0591" w:rsidRDefault="004E0591" w:rsidP="00732560">
      <w:pPr>
        <w:rPr>
          <w:rFonts w:asciiTheme="minorBidi" w:hAnsiTheme="minorBidi"/>
          <w:b/>
          <w:bCs/>
          <w:sz w:val="28"/>
          <w:szCs w:val="28"/>
          <w:cs/>
          <w:lang w:bidi="th-TH"/>
        </w:rPr>
      </w:pPr>
    </w:p>
    <w:p w14:paraId="738FA9E1" w14:textId="237EA5D3" w:rsidR="004E0591" w:rsidRDefault="004E0591" w:rsidP="00732560">
      <w:pPr>
        <w:rPr>
          <w:rFonts w:asciiTheme="minorBidi" w:hAnsiTheme="minorBidi"/>
          <w:b/>
          <w:bCs/>
          <w:sz w:val="28"/>
          <w:szCs w:val="28"/>
          <w:cs/>
          <w:lang w:bidi="th-TH"/>
        </w:rPr>
      </w:pPr>
    </w:p>
    <w:p w14:paraId="49AE0049" w14:textId="6E210B88" w:rsidR="004E0591" w:rsidRDefault="004E0591" w:rsidP="00732560">
      <w:pPr>
        <w:rPr>
          <w:rFonts w:asciiTheme="minorBidi" w:hAnsiTheme="minorBidi"/>
          <w:b/>
          <w:bCs/>
          <w:sz w:val="28"/>
          <w:szCs w:val="28"/>
          <w:cs/>
          <w:lang w:bidi="th-TH"/>
        </w:rPr>
      </w:pPr>
    </w:p>
    <w:p w14:paraId="49BAE435" w14:textId="0224EFC7" w:rsidR="004E0591" w:rsidRDefault="004E0591" w:rsidP="00732560">
      <w:pPr>
        <w:rPr>
          <w:rFonts w:asciiTheme="minorBidi" w:hAnsiTheme="minorBidi"/>
          <w:b/>
          <w:bCs/>
          <w:sz w:val="28"/>
          <w:szCs w:val="28"/>
          <w:cs/>
          <w:lang w:bidi="th-TH"/>
        </w:rPr>
      </w:pPr>
    </w:p>
    <w:p w14:paraId="0138D440" w14:textId="69A7476D" w:rsidR="004E0591" w:rsidRDefault="004E0591" w:rsidP="00732560">
      <w:pPr>
        <w:rPr>
          <w:rFonts w:asciiTheme="minorBidi" w:hAnsiTheme="minorBidi"/>
          <w:b/>
          <w:bCs/>
          <w:sz w:val="28"/>
          <w:szCs w:val="28"/>
          <w:cs/>
          <w:lang w:bidi="th-TH"/>
        </w:rPr>
      </w:pPr>
    </w:p>
    <w:p w14:paraId="558B7C53" w14:textId="3B582490" w:rsidR="004E0591" w:rsidRDefault="004E0591" w:rsidP="00732560">
      <w:pPr>
        <w:rPr>
          <w:rFonts w:asciiTheme="minorBidi" w:hAnsiTheme="minorBidi"/>
          <w:b/>
          <w:bCs/>
          <w:sz w:val="28"/>
          <w:szCs w:val="28"/>
          <w:cs/>
          <w:lang w:bidi="th-TH"/>
        </w:rPr>
      </w:pPr>
    </w:p>
    <w:p w14:paraId="5C239023" w14:textId="0DA87AA6" w:rsidR="004E0591" w:rsidRDefault="004E0591" w:rsidP="00732560">
      <w:pPr>
        <w:rPr>
          <w:rFonts w:asciiTheme="minorBidi" w:hAnsiTheme="minorBidi"/>
          <w:b/>
          <w:bCs/>
          <w:sz w:val="28"/>
          <w:szCs w:val="28"/>
          <w:cs/>
          <w:lang w:bidi="th-TH"/>
        </w:rPr>
      </w:pPr>
    </w:p>
    <w:p w14:paraId="293064E1" w14:textId="0D5AA2A2" w:rsidR="004E0591" w:rsidRDefault="004E0591" w:rsidP="00732560">
      <w:pPr>
        <w:rPr>
          <w:rFonts w:asciiTheme="minorBidi" w:hAnsiTheme="minorBidi"/>
          <w:b/>
          <w:bCs/>
          <w:sz w:val="28"/>
          <w:szCs w:val="28"/>
          <w:cs/>
          <w:lang w:bidi="th-TH"/>
        </w:rPr>
      </w:pPr>
    </w:p>
    <w:p w14:paraId="116070B3" w14:textId="584C5744" w:rsidR="004E0591" w:rsidRDefault="004E0591" w:rsidP="00732560">
      <w:pPr>
        <w:rPr>
          <w:rFonts w:asciiTheme="minorBidi" w:hAnsiTheme="minorBidi"/>
          <w:b/>
          <w:bCs/>
          <w:sz w:val="28"/>
          <w:szCs w:val="28"/>
          <w:cs/>
          <w:lang w:bidi="th-TH"/>
        </w:rPr>
      </w:pPr>
    </w:p>
    <w:p w14:paraId="3EF2B716" w14:textId="677B6562" w:rsidR="004E0591" w:rsidRDefault="004E0591" w:rsidP="00732560">
      <w:pPr>
        <w:rPr>
          <w:rFonts w:asciiTheme="minorBidi" w:hAnsiTheme="minorBidi"/>
          <w:b/>
          <w:bCs/>
          <w:sz w:val="28"/>
          <w:szCs w:val="28"/>
          <w:cs/>
          <w:lang w:bidi="th-TH"/>
        </w:rPr>
      </w:pPr>
    </w:p>
    <w:p w14:paraId="7B26A934" w14:textId="1B0BBFB4" w:rsidR="004E0591" w:rsidRDefault="004E0591" w:rsidP="00732560">
      <w:pPr>
        <w:rPr>
          <w:rFonts w:asciiTheme="minorBidi" w:hAnsiTheme="minorBidi"/>
          <w:b/>
          <w:bCs/>
          <w:sz w:val="28"/>
          <w:szCs w:val="28"/>
          <w:cs/>
          <w:lang w:bidi="th-TH"/>
        </w:rPr>
      </w:pPr>
    </w:p>
    <w:p w14:paraId="5B5E6329" w14:textId="4387673D" w:rsidR="004E0591" w:rsidRDefault="004E0591" w:rsidP="00732560">
      <w:pPr>
        <w:rPr>
          <w:rFonts w:asciiTheme="minorBidi" w:hAnsiTheme="minorBidi"/>
          <w:b/>
          <w:bCs/>
          <w:sz w:val="28"/>
          <w:szCs w:val="28"/>
          <w:cs/>
          <w:lang w:bidi="th-TH"/>
        </w:rPr>
      </w:pPr>
    </w:p>
    <w:p w14:paraId="0DCA89E4" w14:textId="54FD7BA7" w:rsidR="004E0591" w:rsidRDefault="004E0591" w:rsidP="00732560">
      <w:pPr>
        <w:rPr>
          <w:rFonts w:asciiTheme="minorBidi" w:hAnsiTheme="minorBidi"/>
          <w:b/>
          <w:bCs/>
          <w:sz w:val="28"/>
          <w:szCs w:val="28"/>
          <w:cs/>
          <w:lang w:bidi="th-TH"/>
        </w:rPr>
      </w:pPr>
    </w:p>
    <w:p w14:paraId="04FDF954" w14:textId="4282A588" w:rsidR="004E0591" w:rsidRDefault="004E0591" w:rsidP="00732560">
      <w:pPr>
        <w:rPr>
          <w:rFonts w:asciiTheme="minorBidi" w:hAnsiTheme="minorBidi"/>
          <w:b/>
          <w:bCs/>
          <w:sz w:val="28"/>
          <w:szCs w:val="28"/>
          <w:cs/>
          <w:lang w:bidi="th-TH"/>
        </w:rPr>
      </w:pPr>
    </w:p>
    <w:p w14:paraId="65901DCD" w14:textId="0990DC70" w:rsidR="004E0591" w:rsidRDefault="004E0591" w:rsidP="00732560">
      <w:pPr>
        <w:rPr>
          <w:rFonts w:asciiTheme="minorBidi" w:hAnsiTheme="minorBidi"/>
          <w:b/>
          <w:bCs/>
          <w:sz w:val="28"/>
          <w:szCs w:val="28"/>
          <w:cs/>
          <w:lang w:bidi="th-TH"/>
        </w:rPr>
      </w:pPr>
    </w:p>
    <w:p w14:paraId="38FA744B" w14:textId="6608ED81" w:rsidR="004E0591" w:rsidRDefault="004E0591" w:rsidP="00732560">
      <w:pPr>
        <w:rPr>
          <w:rFonts w:asciiTheme="minorBidi" w:hAnsiTheme="minorBidi"/>
          <w:b/>
          <w:bCs/>
          <w:sz w:val="28"/>
          <w:szCs w:val="28"/>
          <w:lang w:bidi="th-TH"/>
        </w:rPr>
      </w:pPr>
    </w:p>
    <w:p w14:paraId="7F8C6525" w14:textId="7E654E8E" w:rsidR="00576B4A" w:rsidRDefault="00576B4A" w:rsidP="00732560">
      <w:pPr>
        <w:rPr>
          <w:rFonts w:asciiTheme="minorBidi" w:hAnsiTheme="minorBidi"/>
          <w:b/>
          <w:bCs/>
          <w:sz w:val="28"/>
          <w:szCs w:val="28"/>
          <w:lang w:bidi="th-TH"/>
        </w:rPr>
      </w:pPr>
    </w:p>
    <w:p w14:paraId="0F838D15" w14:textId="44C81CE5" w:rsidR="00576B4A" w:rsidRDefault="00576B4A" w:rsidP="00732560">
      <w:pPr>
        <w:rPr>
          <w:rFonts w:asciiTheme="minorBidi" w:hAnsiTheme="minorBidi"/>
          <w:b/>
          <w:bCs/>
          <w:sz w:val="28"/>
          <w:szCs w:val="28"/>
          <w:lang w:bidi="th-TH"/>
        </w:rPr>
      </w:pPr>
    </w:p>
    <w:p w14:paraId="4C0954DB" w14:textId="77777777" w:rsidR="00576B4A" w:rsidRDefault="00576B4A" w:rsidP="00732560">
      <w:pPr>
        <w:rPr>
          <w:rFonts w:asciiTheme="minorBidi" w:hAnsiTheme="minorBidi"/>
          <w:b/>
          <w:bCs/>
          <w:sz w:val="28"/>
          <w:szCs w:val="28"/>
          <w:cs/>
          <w:lang w:bidi="th-TH"/>
        </w:rPr>
      </w:pPr>
    </w:p>
    <w:p w14:paraId="24331572" w14:textId="3EB2753D" w:rsidR="00576B4A" w:rsidRDefault="00576B4A" w:rsidP="00576B4A">
      <w:pPr>
        <w:rPr>
          <w:rFonts w:asciiTheme="minorBidi" w:hAnsiTheme="minorBidi"/>
          <w:b/>
          <w:bCs/>
          <w:sz w:val="28"/>
          <w:szCs w:val="28"/>
          <w:lang w:bidi="th-TH"/>
        </w:rPr>
      </w:pPr>
      <w:r>
        <w:rPr>
          <w:noProof/>
        </w:rPr>
        <w:lastRenderedPageBreak/>
        <w:drawing>
          <wp:anchor distT="0" distB="0" distL="114300" distR="114300" simplePos="0" relativeHeight="251660288" behindDoc="0" locked="0" layoutInCell="1" allowOverlap="1" wp14:anchorId="13BA7CEE" wp14:editId="49ECBED9">
            <wp:simplePos x="0" y="0"/>
            <wp:positionH relativeFrom="column">
              <wp:posOffset>5772785</wp:posOffset>
            </wp:positionH>
            <wp:positionV relativeFrom="margin">
              <wp:posOffset>-265430</wp:posOffset>
            </wp:positionV>
            <wp:extent cx="1142505" cy="1192020"/>
            <wp:effectExtent l="0" t="0" r="635" b="8255"/>
            <wp:wrapNone/>
            <wp:docPr id="4" name="Picture 4">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hlinkClick r:id="rId6"/>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42505" cy="11920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9E16CE" w14:textId="6821865A" w:rsidR="00576B4A" w:rsidRDefault="00D753CD" w:rsidP="00576B4A">
      <w:pPr>
        <w:rPr>
          <w:rFonts w:ascii="Times New Roman" w:eastAsiaTheme="minorHAnsi" w:hAnsi="Times New Roman" w:cs="Times New Roman"/>
          <w:b/>
          <w:bCs/>
          <w:sz w:val="26"/>
          <w:szCs w:val="26"/>
        </w:rPr>
      </w:pPr>
      <w:r>
        <w:rPr>
          <w:rFonts w:ascii="Times New Roman" w:hAnsi="Times New Roman" w:cs="Times New Roman"/>
          <w:b/>
          <w:bCs/>
          <w:sz w:val="26"/>
          <w:szCs w:val="26"/>
        </w:rPr>
        <w:t xml:space="preserve">1.02 </w:t>
      </w:r>
      <w:r w:rsidR="00576B4A">
        <w:rPr>
          <w:rFonts w:ascii="Times New Roman" w:hAnsi="Times New Roman" w:cs="Times New Roman"/>
          <w:b/>
          <w:bCs/>
          <w:sz w:val="26"/>
          <w:szCs w:val="26"/>
        </w:rPr>
        <w:t>SỰ SA NGÃ (The fall)</w:t>
      </w:r>
    </w:p>
    <w:p w14:paraId="18DDA7B1" w14:textId="77777777" w:rsidR="00576B4A" w:rsidRDefault="00576B4A" w:rsidP="00576B4A">
      <w:pPr>
        <w:rPr>
          <w:rFonts w:ascii="Times New Roman" w:hAnsi="Times New Roman" w:cs="Times New Roman"/>
          <w:b/>
          <w:bCs/>
          <w:sz w:val="26"/>
          <w:szCs w:val="26"/>
        </w:rPr>
      </w:pPr>
      <w:r>
        <w:rPr>
          <w:rFonts w:ascii="Times New Roman" w:hAnsi="Times New Roman" w:cs="Times New Roman"/>
          <w:b/>
          <w:bCs/>
          <w:sz w:val="26"/>
          <w:szCs w:val="26"/>
        </w:rPr>
        <w:t>Sáng thế ký 3:1-24</w:t>
      </w:r>
    </w:p>
    <w:p w14:paraId="0A76F663" w14:textId="6A9E9504" w:rsidR="00576B4A" w:rsidRDefault="00576B4A" w:rsidP="00576B4A">
      <w:pPr>
        <w:ind w:firstLine="720"/>
        <w:rPr>
          <w:rFonts w:ascii="Times New Roman" w:hAnsi="Times New Roman" w:cs="Times New Roman"/>
          <w:sz w:val="26"/>
          <w:szCs w:val="26"/>
        </w:rPr>
      </w:pPr>
      <w:r>
        <w:rPr>
          <w:rFonts w:ascii="Times New Roman" w:hAnsi="Times New Roman" w:cs="Times New Roman"/>
          <w:sz w:val="26"/>
          <w:szCs w:val="26"/>
        </w:rPr>
        <w:t>Khi Đức Chúa Trời tạo dựng nên thế giới, mọi thứ đều hoàn hảo. Đức Chúa Trời đã tạo nên những con người đầu tiên, là A-đam và Ê-va và họ có sự thông công mật thiết với Đức Chúa Trời. Tuy nhiên điều đó vẫn chưa phải là kết thúc. Vậy, chuyện gì đã xảy ra?</w:t>
      </w:r>
    </w:p>
    <w:p w14:paraId="10D6F994" w14:textId="6F70B670" w:rsidR="00576B4A" w:rsidRDefault="00576B4A" w:rsidP="00576B4A">
      <w:pPr>
        <w:ind w:firstLine="720"/>
        <w:rPr>
          <w:rFonts w:ascii="Times New Roman" w:hAnsi="Times New Roman" w:cs="Times New Roman"/>
          <w:sz w:val="26"/>
          <w:szCs w:val="26"/>
        </w:rPr>
      </w:pPr>
      <w:r>
        <w:rPr>
          <w:rFonts w:ascii="Times New Roman" w:hAnsi="Times New Roman" w:cs="Times New Roman"/>
          <w:sz w:val="26"/>
          <w:szCs w:val="26"/>
        </w:rPr>
        <w:t>Khi Đức Chúa Trời đã dựng nên thế giới, Ngài đưa ra cho họ một quy định và chỉ duy nhất một quy định mà thôi: “Các ngươi không được ăn trái của cây biết điều thiện và điều ác. Nếu ăn vào, các ngươi sẽ chết và những sự buồn rầu sẽ đến.”</w:t>
      </w:r>
    </w:p>
    <w:p w14:paraId="22314C6E" w14:textId="2A27C5AA" w:rsidR="00576B4A" w:rsidRDefault="00576B4A" w:rsidP="00576B4A">
      <w:pPr>
        <w:ind w:firstLine="720"/>
        <w:rPr>
          <w:rFonts w:ascii="Times New Roman" w:hAnsi="Times New Roman" w:cs="Times New Roman"/>
          <w:sz w:val="26"/>
          <w:szCs w:val="26"/>
        </w:rPr>
      </w:pPr>
      <w:r>
        <w:rPr>
          <w:rFonts w:ascii="Times New Roman" w:hAnsi="Times New Roman" w:cs="Times New Roman"/>
          <w:sz w:val="26"/>
          <w:szCs w:val="26"/>
        </w:rPr>
        <w:t>Nhưng Sa-tan, kẻ chống nghịch Đức Chúa Trời, không thích tạo vật mới của Ngài. Công việc của hắn là đến giết chết, cướp và phá mọi vật mà Đức Chúa Trời đã dựng nên.</w:t>
      </w:r>
    </w:p>
    <w:p w14:paraId="584DCB23" w14:textId="480D2BEE" w:rsidR="00576B4A" w:rsidRDefault="00576B4A" w:rsidP="00576B4A">
      <w:pPr>
        <w:ind w:firstLine="720"/>
        <w:rPr>
          <w:rFonts w:ascii="Times New Roman" w:hAnsi="Times New Roman" w:cs="Times New Roman"/>
          <w:sz w:val="26"/>
          <w:szCs w:val="26"/>
        </w:rPr>
      </w:pPr>
      <w:r>
        <w:rPr>
          <w:rFonts w:ascii="Times New Roman" w:hAnsi="Times New Roman" w:cs="Times New Roman"/>
          <w:sz w:val="26"/>
          <w:szCs w:val="26"/>
        </w:rPr>
        <w:t>Vì thế, Sa-tan đã lên một kế hoạch. Nó thâm nhập vào khu vườn và hóa thân thành một con rắn. Nó nói ra những lời dối trá với Ê-va và dụ dổ bà ăn trái của cây biết điều thiện và điều ác. Không may là Ê-va đã quyết định nghe theo con rắn và không tuân thủ một quy định duy nhất mà Đức Chúa Trời đã đưa ra. Không chỉ một mình bà ăn mà bà còn đưa cho A-đam, chồng bà ăn nữa.</w:t>
      </w:r>
    </w:p>
    <w:p w14:paraId="3B76D9E1" w14:textId="45A072B9" w:rsidR="00576B4A" w:rsidRDefault="00576B4A" w:rsidP="00576B4A">
      <w:pPr>
        <w:ind w:firstLine="720"/>
        <w:rPr>
          <w:rFonts w:ascii="Times New Roman" w:hAnsi="Times New Roman" w:cs="Times New Roman"/>
          <w:sz w:val="26"/>
          <w:szCs w:val="26"/>
        </w:rPr>
      </w:pPr>
      <w:r>
        <w:rPr>
          <w:rFonts w:ascii="Times New Roman" w:hAnsi="Times New Roman" w:cs="Times New Roman"/>
          <w:sz w:val="26"/>
          <w:szCs w:val="26"/>
        </w:rPr>
        <w:t>Chỉ cắn một miếng thôi, nhưng cả hai người là ông A-đam và bà Ê-va đã phá vỡ mối tương giao hoàn hảo với Đức Chúa Trời. Khi họ nhận ra thay vì lựa chọn sự vâng lời Đức Chúa Trời thì họ đã lựa chọn điều xấu xa thì mọi thứ đã trể quá rồi. Điều này được gọi là tội lỗi. Tội lỗi giống như bị một con vật nguy hiểm tấn công dữ dội, đau nhói và rồi dẫn đến sự chết. Tội lỗi không chỉ đem đến sự chết về thể xác, nó cũng ngăn cản chúng ta đến với Đức Chúa Trời, khiến chúng ta sẽ bị loại bỏ khỏi thiên đàng mãi mãi. Giống như A-đam và Ê-va, họ đã bị đuổi ra khỏi nơi hoàn hảo đó mãi mãi. Đây chính là sự bắt đầu của xấu hổ, tội lỗi và sợ hãi. Những sự đau yếu, tuyệt vọng, căm ghét và tất cả những điều xấu xa đã bước vào thế giới này.</w:t>
      </w:r>
    </w:p>
    <w:p w14:paraId="5991503F" w14:textId="1F58610D" w:rsidR="00576B4A" w:rsidRDefault="00576B4A" w:rsidP="00576B4A">
      <w:pPr>
        <w:ind w:firstLine="720"/>
        <w:rPr>
          <w:rFonts w:ascii="Times New Roman" w:hAnsi="Times New Roman" w:cs="Times New Roman"/>
          <w:sz w:val="26"/>
          <w:szCs w:val="26"/>
        </w:rPr>
      </w:pPr>
      <w:r>
        <w:rPr>
          <w:rFonts w:ascii="Times New Roman" w:hAnsi="Times New Roman" w:cs="Times New Roman"/>
          <w:sz w:val="26"/>
          <w:szCs w:val="26"/>
        </w:rPr>
        <w:t>Điều này nghe có vẻ là một câu chuyện có cái kết buồn, nhưng đây vẫn chưa phải là phần kết của câu chuyện. Đức Chúa Trời rất yêu thương con người, Ngài đã hứa sẽ sai một người đến để giải cứu chúng ta.</w:t>
      </w:r>
    </w:p>
    <w:p w14:paraId="36C073FA" w14:textId="6040A15E" w:rsidR="00576B4A" w:rsidRDefault="00576B4A" w:rsidP="00576B4A">
      <w:pPr>
        <w:ind w:firstLine="720"/>
        <w:rPr>
          <w:rFonts w:ascii="Times New Roman" w:hAnsi="Times New Roman" w:cs="Times New Roman"/>
          <w:sz w:val="26"/>
          <w:szCs w:val="26"/>
        </w:rPr>
      </w:pPr>
      <w:r>
        <w:rPr>
          <w:rFonts w:ascii="Times New Roman" w:hAnsi="Times New Roman" w:cs="Times New Roman"/>
          <w:sz w:val="26"/>
          <w:szCs w:val="26"/>
        </w:rPr>
        <w:t>Người này là ai đây? Đó chính Ngài là Đấng sẽ đến thế gian này. Ngài sẽ mặc lấy hình hài của một con người, Danh của Ngài là Giê-xu. Ngài sẽ làm rất nhiều điều lạ lùng. Ngài sẽ chữa lành bệnh tật, khiến người chết sống lại và tỏ ra rất nhiều các phép lạ khác để chứng minh Ngài chính là Đức Chúa Trời. Vượt hơn cả tình yêu thương, Chúa Giê-xu đã đến và chịu chết trên cây thập tự bởi vì đó là con đường duy nhất để cất đi tội lỗi và những hình phạt dành cho chúng ta. Cùng lúc đó, Ngài sẽ đánh bại tội lỗi và sự chết bởi sự sống lại từ cõi chết của Ngài. Bấy giờ, khi chúng ta xưng tất cả tội lỗi của chúng ta và cầu xin Chúa tha thứ và làm cho chúng ta được sạch mọi tội. Chính Ngài sẽ làm điều đó và Chúa Giê-xu đến ngự trong lòng chúng ta. Để chúng ta lại có được mối quan hệ mật thiết với Đức Chúa Trời, không chỉ ở trên đất này nhưng sẽ là mãi mãi.</w:t>
      </w:r>
    </w:p>
    <w:p w14:paraId="102E17AA" w14:textId="2925F33E" w:rsidR="00576B4A" w:rsidRDefault="00576B4A" w:rsidP="00576B4A">
      <w:pPr>
        <w:rPr>
          <w:rFonts w:ascii="Times New Roman" w:hAnsi="Times New Roman" w:cs="Times New Roman"/>
          <w:b/>
          <w:bCs/>
          <w:sz w:val="26"/>
          <w:szCs w:val="26"/>
        </w:rPr>
      </w:pPr>
      <w:r>
        <w:rPr>
          <w:rFonts w:ascii="Times New Roman" w:hAnsi="Times New Roman" w:cs="Times New Roman"/>
          <w:b/>
          <w:bCs/>
          <w:sz w:val="26"/>
          <w:szCs w:val="26"/>
        </w:rPr>
        <w:t>I Cô-rinh-tô 15:22 “Bởi vì A-đam tất cả mọi người đều chết nhưng bởi vì Đấng Cứu Thế, tất cả mọi người đều sẽ được sống.”</w:t>
      </w:r>
    </w:p>
    <w:p w14:paraId="5A8AE4B9" w14:textId="51B598C4" w:rsidR="00B759F8" w:rsidRPr="00576B4A" w:rsidRDefault="00B759F8" w:rsidP="00576B4A">
      <w:pPr>
        <w:rPr>
          <w:rFonts w:asciiTheme="minorBidi" w:hAnsiTheme="minorBidi" w:cs="Cordia New"/>
          <w:b/>
          <w:bCs/>
          <w:sz w:val="28"/>
          <w:szCs w:val="28"/>
          <w:cs/>
          <w:lang w:bidi="th-TH"/>
        </w:rPr>
      </w:pPr>
    </w:p>
    <w:p w14:paraId="25F6C821" w14:textId="40B06708" w:rsidR="004E0591" w:rsidRDefault="004E0591" w:rsidP="00B759F8">
      <w:pPr>
        <w:rPr>
          <w:rFonts w:asciiTheme="minorBidi" w:hAnsiTheme="minorBidi"/>
          <w:sz w:val="28"/>
          <w:szCs w:val="28"/>
          <w:cs/>
          <w:lang w:bidi="th-TH"/>
        </w:rPr>
      </w:pPr>
    </w:p>
    <w:p w14:paraId="60BC942B" w14:textId="77777777" w:rsidR="00576B4A" w:rsidRDefault="00576B4A" w:rsidP="00C81D15">
      <w:pPr>
        <w:rPr>
          <w:rFonts w:asciiTheme="minorBidi" w:hAnsiTheme="minorBidi"/>
          <w:sz w:val="28"/>
          <w:szCs w:val="28"/>
          <w:lang w:bidi="th-TH"/>
        </w:rPr>
      </w:pPr>
    </w:p>
    <w:p w14:paraId="07647AC5" w14:textId="038364F8" w:rsidR="00576B4A" w:rsidRDefault="00576B4A" w:rsidP="00576B4A">
      <w:pPr>
        <w:rPr>
          <w:rFonts w:ascii="Times New Roman" w:hAnsi="Times New Roman" w:cs="Times New Roman"/>
          <w:b/>
          <w:sz w:val="26"/>
          <w:szCs w:val="26"/>
        </w:rPr>
      </w:pPr>
      <w:r>
        <w:rPr>
          <w:noProof/>
        </w:rPr>
        <w:lastRenderedPageBreak/>
        <w:drawing>
          <wp:anchor distT="0" distB="0" distL="114300" distR="114300" simplePos="0" relativeHeight="251662336" behindDoc="0" locked="0" layoutInCell="1" allowOverlap="1" wp14:anchorId="0699B381" wp14:editId="1A6256A9">
            <wp:simplePos x="0" y="0"/>
            <wp:positionH relativeFrom="column">
              <wp:posOffset>5693410</wp:posOffset>
            </wp:positionH>
            <wp:positionV relativeFrom="margin">
              <wp:posOffset>-288925</wp:posOffset>
            </wp:positionV>
            <wp:extent cx="1142505" cy="1192020"/>
            <wp:effectExtent l="0" t="0" r="635" b="8255"/>
            <wp:wrapNone/>
            <wp:docPr id="5" name="Picture 5">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hlinkClick r:id="rId6"/>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42505" cy="11920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3DDABC" w14:textId="5AF1894B" w:rsidR="00576B4A" w:rsidRDefault="00576B4A" w:rsidP="00576B4A">
      <w:pPr>
        <w:rPr>
          <w:rFonts w:ascii="Times New Roman" w:hAnsi="Times New Roman" w:cs="Times New Roman"/>
          <w:b/>
          <w:sz w:val="26"/>
          <w:szCs w:val="26"/>
        </w:rPr>
      </w:pPr>
    </w:p>
    <w:p w14:paraId="7F2CF22F" w14:textId="77777777" w:rsidR="00576B4A" w:rsidRDefault="00576B4A" w:rsidP="00576B4A">
      <w:pPr>
        <w:rPr>
          <w:rFonts w:ascii="Times New Roman" w:hAnsi="Times New Roman" w:cs="Times New Roman"/>
          <w:b/>
          <w:sz w:val="26"/>
          <w:szCs w:val="26"/>
        </w:rPr>
      </w:pPr>
    </w:p>
    <w:p w14:paraId="29FFED1D" w14:textId="38E17A0B" w:rsidR="00576B4A" w:rsidRPr="00576B4A" w:rsidRDefault="00576B4A" w:rsidP="00576B4A">
      <w:pPr>
        <w:rPr>
          <w:rFonts w:ascii="Times New Roman" w:eastAsiaTheme="minorHAnsi" w:hAnsi="Times New Roman" w:cs="Times New Roman"/>
          <w:b/>
          <w:sz w:val="26"/>
          <w:szCs w:val="26"/>
        </w:rPr>
      </w:pPr>
      <w:r>
        <w:rPr>
          <w:rFonts w:ascii="Times New Roman" w:hAnsi="Times New Roman" w:cs="Times New Roman"/>
          <w:b/>
          <w:sz w:val="26"/>
          <w:szCs w:val="26"/>
        </w:rPr>
        <w:t>SỰ SA NGÃ HƯỚNG DẪN CỦA GIÁO VIÊN (teacher guide)</w:t>
      </w:r>
    </w:p>
    <w:p w14:paraId="5A38448E" w14:textId="77777777" w:rsidR="00576B4A" w:rsidRDefault="00576B4A" w:rsidP="00576B4A">
      <w:pPr>
        <w:rPr>
          <w:rFonts w:ascii="Times New Roman" w:hAnsi="Times New Roman" w:cs="Times New Roman"/>
          <w:sz w:val="26"/>
          <w:szCs w:val="26"/>
        </w:rPr>
      </w:pPr>
      <w:r>
        <w:rPr>
          <w:rFonts w:ascii="Times New Roman" w:hAnsi="Times New Roman" w:cs="Times New Roman"/>
          <w:sz w:val="26"/>
          <w:szCs w:val="26"/>
        </w:rPr>
        <w:t>Điểm nổi bật:</w:t>
      </w:r>
    </w:p>
    <w:p w14:paraId="3BAADF51" w14:textId="729CC6CC" w:rsidR="00576B4A" w:rsidRDefault="00576B4A" w:rsidP="00576B4A">
      <w:pPr>
        <w:pStyle w:val="ListParagraph"/>
        <w:numPr>
          <w:ilvl w:val="0"/>
          <w:numId w:val="4"/>
        </w:numPr>
        <w:rPr>
          <w:rFonts w:ascii="Times New Roman" w:hAnsi="Times New Roman" w:cs="Times New Roman"/>
          <w:sz w:val="26"/>
          <w:szCs w:val="26"/>
        </w:rPr>
      </w:pPr>
      <w:r>
        <w:rPr>
          <w:rFonts w:ascii="Times New Roman" w:hAnsi="Times New Roman" w:cs="Times New Roman"/>
          <w:sz w:val="26"/>
          <w:szCs w:val="26"/>
        </w:rPr>
        <w:t xml:space="preserve">Khi Đức Chúa Trời dựng nên thế giới, tất cả muôn vật ở trong đó đều tốt lành. Không có tội lỗi và sự không vâng lời. Đức Chúa Trời ban cho A-đam và Ê-va sống trong một khu vườn tuyệt đẹp. Tuy nhiên, có một quy định vô cùng quan trọng. Đức Chúa Trời đã dặn họ, “Không được ăn trái của cây biết điều thiện và điều ác.” </w:t>
      </w:r>
    </w:p>
    <w:p w14:paraId="2545F733" w14:textId="0DC8E691" w:rsidR="00576B4A" w:rsidRDefault="00576B4A" w:rsidP="00576B4A">
      <w:pPr>
        <w:pStyle w:val="ListParagraph"/>
        <w:numPr>
          <w:ilvl w:val="0"/>
          <w:numId w:val="4"/>
        </w:numPr>
        <w:rPr>
          <w:rFonts w:ascii="Times New Roman" w:hAnsi="Times New Roman" w:cs="Times New Roman"/>
          <w:sz w:val="26"/>
          <w:szCs w:val="26"/>
        </w:rPr>
      </w:pPr>
      <w:r>
        <w:rPr>
          <w:rFonts w:ascii="Times New Roman" w:hAnsi="Times New Roman" w:cs="Times New Roman"/>
          <w:sz w:val="26"/>
          <w:szCs w:val="26"/>
        </w:rPr>
        <w:t>Sa-tan là kẻ nghịch cùng Đức Chúa Trời. Nó biến mình thành một con rắn và nói với Ê-va là sẽ không có bất cứ chuyện gì xảy ra khi ăn trái của cây đó. Bà đã ăn và đưa một ít cho chồng là A-đam cùng ăn nữa.</w:t>
      </w:r>
    </w:p>
    <w:p w14:paraId="08293207" w14:textId="1367BB36" w:rsidR="00576B4A" w:rsidRDefault="00576B4A" w:rsidP="00576B4A">
      <w:pPr>
        <w:pStyle w:val="ListParagraph"/>
        <w:numPr>
          <w:ilvl w:val="0"/>
          <w:numId w:val="4"/>
        </w:numPr>
        <w:rPr>
          <w:rFonts w:ascii="Times New Roman" w:hAnsi="Times New Roman" w:cs="Times New Roman"/>
          <w:sz w:val="26"/>
          <w:szCs w:val="26"/>
        </w:rPr>
      </w:pPr>
      <w:r>
        <w:rPr>
          <w:rFonts w:ascii="Times New Roman" w:hAnsi="Times New Roman" w:cs="Times New Roman"/>
          <w:sz w:val="26"/>
          <w:szCs w:val="26"/>
        </w:rPr>
        <w:t>Đức Chúa Trời rất buồn. Chúa biết A-đam và Ê-va đã nghe theo lời của Sa-tan. Bấy giờ họ đã bị chia cách khỏi Đức Chúa Trời bởi tội lỗi của họ. Bởi vì điều này, mà tất cả những điều gian ác đã bước vào thế giới này.</w:t>
      </w:r>
    </w:p>
    <w:p w14:paraId="2F70E97F" w14:textId="77777777" w:rsidR="00576B4A" w:rsidRDefault="00576B4A" w:rsidP="00576B4A">
      <w:pPr>
        <w:pStyle w:val="ListParagraph"/>
        <w:numPr>
          <w:ilvl w:val="0"/>
          <w:numId w:val="4"/>
        </w:numPr>
        <w:rPr>
          <w:rFonts w:ascii="Times New Roman" w:hAnsi="Times New Roman" w:cs="Times New Roman"/>
          <w:sz w:val="26"/>
          <w:szCs w:val="26"/>
        </w:rPr>
      </w:pPr>
      <w:r>
        <w:rPr>
          <w:rFonts w:ascii="Times New Roman" w:hAnsi="Times New Roman" w:cs="Times New Roman"/>
          <w:sz w:val="26"/>
          <w:szCs w:val="26"/>
        </w:rPr>
        <w:t>Chỉ có một cách để khắc phục tình trạng không tốt đẹp này. Đức Chúa Trời sẽ sai Một Ai đó để cứu loài người thoát khỏi tội lỗi của họ. Ngài đã đến thế gian như hình hài của một con người và đó chính là Chúa Giê-xu. Chúa Giê-xu sẽ chết để cất hết mọi tội lỗi của con người.</w:t>
      </w:r>
    </w:p>
    <w:p w14:paraId="19BA7465" w14:textId="7A540382" w:rsidR="00576B4A" w:rsidRDefault="00576B4A" w:rsidP="00576B4A">
      <w:pPr>
        <w:pStyle w:val="ListParagraph"/>
        <w:numPr>
          <w:ilvl w:val="0"/>
          <w:numId w:val="4"/>
        </w:numPr>
        <w:rPr>
          <w:rFonts w:ascii="Times New Roman" w:hAnsi="Times New Roman" w:cs="Times New Roman"/>
          <w:sz w:val="26"/>
          <w:szCs w:val="26"/>
        </w:rPr>
      </w:pPr>
      <w:r>
        <w:rPr>
          <w:rFonts w:ascii="Times New Roman" w:hAnsi="Times New Roman" w:cs="Times New Roman"/>
          <w:sz w:val="26"/>
          <w:szCs w:val="26"/>
        </w:rPr>
        <w:t>Khi chúng ta tin nhận Chúa Giê-xu, chúng ta có thể cầu xin Ngài tha thứ tội lỗi của chúng ta. Sau đó, chúng ta sẽ có lại mối liên hệ gần gũi với Ngài.</w:t>
      </w:r>
    </w:p>
    <w:p w14:paraId="04179DF9" w14:textId="77777777" w:rsidR="00576B4A" w:rsidRDefault="00576B4A" w:rsidP="00576B4A">
      <w:pPr>
        <w:pStyle w:val="ListParagraph"/>
        <w:rPr>
          <w:rFonts w:ascii="Times New Roman" w:hAnsi="Times New Roman" w:cs="Times New Roman"/>
          <w:sz w:val="26"/>
          <w:szCs w:val="26"/>
        </w:rPr>
      </w:pPr>
    </w:p>
    <w:p w14:paraId="21101691" w14:textId="798D534F" w:rsidR="00576B4A" w:rsidRDefault="00576B4A" w:rsidP="00576B4A">
      <w:pPr>
        <w:rPr>
          <w:rFonts w:ascii="Times New Roman" w:hAnsi="Times New Roman" w:cs="Times New Roman"/>
          <w:sz w:val="26"/>
          <w:szCs w:val="26"/>
        </w:rPr>
      </w:pPr>
      <w:r>
        <w:rPr>
          <w:rFonts w:ascii="Times New Roman" w:hAnsi="Times New Roman" w:cs="Times New Roman"/>
          <w:sz w:val="26"/>
          <w:szCs w:val="26"/>
        </w:rPr>
        <w:t>CÂU HỎI:</w:t>
      </w:r>
    </w:p>
    <w:p w14:paraId="013E8448" w14:textId="77777777" w:rsidR="00576B4A" w:rsidRDefault="00576B4A" w:rsidP="00576B4A">
      <w:pPr>
        <w:pStyle w:val="ListParagraph"/>
        <w:numPr>
          <w:ilvl w:val="0"/>
          <w:numId w:val="5"/>
        </w:numPr>
        <w:rPr>
          <w:rFonts w:ascii="Times New Roman" w:hAnsi="Times New Roman" w:cs="Times New Roman"/>
          <w:sz w:val="26"/>
          <w:szCs w:val="26"/>
        </w:rPr>
      </w:pPr>
      <w:r>
        <w:rPr>
          <w:rFonts w:ascii="Times New Roman" w:hAnsi="Times New Roman" w:cs="Times New Roman"/>
          <w:sz w:val="26"/>
          <w:szCs w:val="26"/>
        </w:rPr>
        <w:t>Quy định duy nhất mà Đức Chúa Trời đã đưa ra cho A-đam và Ê-va là gì?</w:t>
      </w:r>
    </w:p>
    <w:p w14:paraId="56657C32" w14:textId="77777777" w:rsidR="00576B4A" w:rsidRDefault="00576B4A" w:rsidP="00576B4A">
      <w:pPr>
        <w:pStyle w:val="ListParagraph"/>
        <w:numPr>
          <w:ilvl w:val="0"/>
          <w:numId w:val="5"/>
        </w:numPr>
        <w:rPr>
          <w:rFonts w:ascii="Times New Roman" w:hAnsi="Times New Roman" w:cs="Times New Roman"/>
          <w:sz w:val="26"/>
          <w:szCs w:val="26"/>
        </w:rPr>
      </w:pPr>
      <w:r>
        <w:rPr>
          <w:rFonts w:ascii="Times New Roman" w:hAnsi="Times New Roman" w:cs="Times New Roman"/>
          <w:sz w:val="26"/>
          <w:szCs w:val="26"/>
        </w:rPr>
        <w:t>Kẻ nghịch cùng Đức Chúa Trời là ai?</w:t>
      </w:r>
    </w:p>
    <w:p w14:paraId="0E5A734B" w14:textId="72031DA2" w:rsidR="00576B4A" w:rsidRDefault="00576B4A" w:rsidP="00576B4A">
      <w:pPr>
        <w:pStyle w:val="ListParagraph"/>
        <w:numPr>
          <w:ilvl w:val="0"/>
          <w:numId w:val="5"/>
        </w:numPr>
        <w:rPr>
          <w:rFonts w:ascii="Times New Roman" w:hAnsi="Times New Roman" w:cs="Times New Roman"/>
          <w:sz w:val="26"/>
          <w:szCs w:val="26"/>
        </w:rPr>
      </w:pPr>
      <w:r>
        <w:rPr>
          <w:rFonts w:ascii="Times New Roman" w:hAnsi="Times New Roman" w:cs="Times New Roman"/>
          <w:sz w:val="26"/>
          <w:szCs w:val="26"/>
        </w:rPr>
        <w:t>Sa-tan đã nói điều gì với bà Ê-va?</w:t>
      </w:r>
    </w:p>
    <w:p w14:paraId="3F05BD1E" w14:textId="77777777" w:rsidR="00576B4A" w:rsidRDefault="00576B4A" w:rsidP="00576B4A">
      <w:pPr>
        <w:pStyle w:val="ListParagraph"/>
        <w:numPr>
          <w:ilvl w:val="0"/>
          <w:numId w:val="5"/>
        </w:numPr>
        <w:rPr>
          <w:rFonts w:ascii="Times New Roman" w:hAnsi="Times New Roman" w:cs="Times New Roman"/>
          <w:sz w:val="26"/>
          <w:szCs w:val="26"/>
        </w:rPr>
      </w:pPr>
      <w:r>
        <w:rPr>
          <w:rFonts w:ascii="Times New Roman" w:hAnsi="Times New Roman" w:cs="Times New Roman"/>
          <w:sz w:val="26"/>
          <w:szCs w:val="26"/>
        </w:rPr>
        <w:t>Điều gì đã xảy ra khi A-đam và Ê-va ăn trái của cây biết điều thiện và ác?</w:t>
      </w:r>
    </w:p>
    <w:p w14:paraId="5A34FC91" w14:textId="77777777" w:rsidR="00576B4A" w:rsidRDefault="00576B4A" w:rsidP="00576B4A">
      <w:pPr>
        <w:pStyle w:val="ListParagraph"/>
        <w:numPr>
          <w:ilvl w:val="0"/>
          <w:numId w:val="5"/>
        </w:numPr>
        <w:rPr>
          <w:rFonts w:ascii="Times New Roman" w:hAnsi="Times New Roman" w:cs="Times New Roman"/>
          <w:sz w:val="26"/>
          <w:szCs w:val="26"/>
        </w:rPr>
      </w:pPr>
      <w:r>
        <w:rPr>
          <w:rFonts w:ascii="Times New Roman" w:hAnsi="Times New Roman" w:cs="Times New Roman"/>
          <w:sz w:val="26"/>
          <w:szCs w:val="26"/>
        </w:rPr>
        <w:t>Đức Chúa Trời sẽ sai ai để cứu con người thoát khỏi tội lỗi của họ?</w:t>
      </w:r>
    </w:p>
    <w:p w14:paraId="3DCA2A42" w14:textId="62C51E16" w:rsidR="00576B4A" w:rsidRDefault="00576B4A" w:rsidP="00576B4A">
      <w:pPr>
        <w:pStyle w:val="ListParagraph"/>
        <w:numPr>
          <w:ilvl w:val="0"/>
          <w:numId w:val="5"/>
        </w:numPr>
        <w:rPr>
          <w:rFonts w:ascii="Times New Roman" w:hAnsi="Times New Roman" w:cs="Times New Roman"/>
          <w:sz w:val="26"/>
          <w:szCs w:val="26"/>
        </w:rPr>
      </w:pPr>
      <w:r>
        <w:rPr>
          <w:rFonts w:ascii="Times New Roman" w:hAnsi="Times New Roman" w:cs="Times New Roman"/>
          <w:sz w:val="26"/>
          <w:szCs w:val="26"/>
        </w:rPr>
        <w:t>Chuyện gì sẽ xảy ra khi chúng ta tin nhận Chúa Giê-xu và cầu xin Ngài tha thứ tội lỗi của chúng ta?</w:t>
      </w:r>
    </w:p>
    <w:p w14:paraId="3F202156" w14:textId="77777777" w:rsidR="00576B4A" w:rsidRDefault="00576B4A" w:rsidP="00576B4A">
      <w:pPr>
        <w:pStyle w:val="ListParagraph"/>
        <w:rPr>
          <w:rFonts w:ascii="Times New Roman" w:hAnsi="Times New Roman" w:cs="Times New Roman"/>
          <w:sz w:val="26"/>
          <w:szCs w:val="26"/>
        </w:rPr>
      </w:pPr>
    </w:p>
    <w:p w14:paraId="0FC3E8D1" w14:textId="77777777" w:rsidR="00576B4A" w:rsidRDefault="00576B4A" w:rsidP="00576B4A">
      <w:pPr>
        <w:rPr>
          <w:rFonts w:ascii="Times New Roman" w:hAnsi="Times New Roman" w:cs="Times New Roman"/>
          <w:sz w:val="26"/>
          <w:szCs w:val="26"/>
        </w:rPr>
      </w:pPr>
      <w:r>
        <w:rPr>
          <w:rFonts w:ascii="Times New Roman" w:hAnsi="Times New Roman" w:cs="Times New Roman"/>
          <w:sz w:val="26"/>
          <w:szCs w:val="26"/>
        </w:rPr>
        <w:t>TRẢ LỜI:</w:t>
      </w:r>
    </w:p>
    <w:p w14:paraId="69C74E4C" w14:textId="77777777" w:rsidR="00576B4A" w:rsidRDefault="00576B4A" w:rsidP="00576B4A">
      <w:pPr>
        <w:pStyle w:val="ListParagraph"/>
        <w:numPr>
          <w:ilvl w:val="0"/>
          <w:numId w:val="6"/>
        </w:numPr>
        <w:rPr>
          <w:rFonts w:ascii="Times New Roman" w:hAnsi="Times New Roman" w:cs="Times New Roman"/>
          <w:sz w:val="26"/>
          <w:szCs w:val="26"/>
        </w:rPr>
      </w:pPr>
      <w:r>
        <w:rPr>
          <w:rFonts w:ascii="Times New Roman" w:hAnsi="Times New Roman" w:cs="Times New Roman"/>
          <w:sz w:val="26"/>
          <w:szCs w:val="26"/>
        </w:rPr>
        <w:t>Đức Chúa Trời đã dặn A-đam và Ê-va không được ăn trái của cây biết điều thiện và điều ác.</w:t>
      </w:r>
    </w:p>
    <w:p w14:paraId="1E13B88A" w14:textId="77777777" w:rsidR="00576B4A" w:rsidRDefault="00576B4A" w:rsidP="00576B4A">
      <w:pPr>
        <w:pStyle w:val="ListParagraph"/>
        <w:numPr>
          <w:ilvl w:val="0"/>
          <w:numId w:val="6"/>
        </w:numPr>
        <w:rPr>
          <w:rFonts w:ascii="Times New Roman" w:hAnsi="Times New Roman" w:cs="Times New Roman"/>
          <w:sz w:val="26"/>
          <w:szCs w:val="26"/>
        </w:rPr>
      </w:pPr>
      <w:r>
        <w:rPr>
          <w:rFonts w:ascii="Times New Roman" w:hAnsi="Times New Roman" w:cs="Times New Roman"/>
          <w:sz w:val="26"/>
          <w:szCs w:val="26"/>
        </w:rPr>
        <w:t>Sa-tan là kẻ đối nghịch của Chúa.</w:t>
      </w:r>
    </w:p>
    <w:p w14:paraId="759B546E" w14:textId="77777777" w:rsidR="00576B4A" w:rsidRDefault="00576B4A" w:rsidP="00576B4A">
      <w:pPr>
        <w:pStyle w:val="ListParagraph"/>
        <w:numPr>
          <w:ilvl w:val="0"/>
          <w:numId w:val="6"/>
        </w:numPr>
        <w:rPr>
          <w:rFonts w:ascii="Times New Roman" w:hAnsi="Times New Roman" w:cs="Times New Roman"/>
          <w:sz w:val="26"/>
          <w:szCs w:val="26"/>
        </w:rPr>
      </w:pPr>
      <w:r>
        <w:rPr>
          <w:rFonts w:ascii="Times New Roman" w:hAnsi="Times New Roman" w:cs="Times New Roman"/>
          <w:sz w:val="26"/>
          <w:szCs w:val="26"/>
        </w:rPr>
        <w:t>Sa-tan nói với Ê-va sẽ không sao nếu họ ăn trái của cây biết điều.</w:t>
      </w:r>
    </w:p>
    <w:p w14:paraId="6302F90B" w14:textId="181A8C2B" w:rsidR="00576B4A" w:rsidRDefault="00576B4A" w:rsidP="00576B4A">
      <w:pPr>
        <w:pStyle w:val="ListParagraph"/>
        <w:numPr>
          <w:ilvl w:val="0"/>
          <w:numId w:val="6"/>
        </w:numPr>
        <w:rPr>
          <w:rFonts w:ascii="Times New Roman" w:hAnsi="Times New Roman" w:cs="Times New Roman"/>
          <w:sz w:val="26"/>
          <w:szCs w:val="26"/>
        </w:rPr>
      </w:pPr>
      <w:r>
        <w:rPr>
          <w:rFonts w:ascii="Times New Roman" w:hAnsi="Times New Roman" w:cs="Times New Roman"/>
          <w:sz w:val="26"/>
          <w:szCs w:val="26"/>
        </w:rPr>
        <w:t>Khi A-đam và Ê-va không vâng lời Chúa mà ăn trái cấm, Họ đã bị chia cách khỏi Đức Chúa Trời.</w:t>
      </w:r>
    </w:p>
    <w:p w14:paraId="04190938" w14:textId="77777777" w:rsidR="00576B4A" w:rsidRDefault="00576B4A" w:rsidP="00576B4A">
      <w:pPr>
        <w:pStyle w:val="ListParagraph"/>
        <w:numPr>
          <w:ilvl w:val="0"/>
          <w:numId w:val="6"/>
        </w:numPr>
        <w:rPr>
          <w:rFonts w:ascii="Times New Roman" w:hAnsi="Times New Roman" w:cs="Times New Roman"/>
          <w:sz w:val="26"/>
          <w:szCs w:val="26"/>
        </w:rPr>
      </w:pPr>
      <w:r>
        <w:rPr>
          <w:rFonts w:ascii="Times New Roman" w:hAnsi="Times New Roman" w:cs="Times New Roman"/>
          <w:sz w:val="26"/>
          <w:szCs w:val="26"/>
        </w:rPr>
        <w:t>Đức Chúa Trời sai Chúa Giê-xu để cứu chúng ta.</w:t>
      </w:r>
    </w:p>
    <w:p w14:paraId="4F83643D" w14:textId="77777777" w:rsidR="00576B4A" w:rsidRDefault="00576B4A" w:rsidP="00576B4A">
      <w:pPr>
        <w:pStyle w:val="ListParagraph"/>
        <w:numPr>
          <w:ilvl w:val="0"/>
          <w:numId w:val="6"/>
        </w:numPr>
        <w:rPr>
          <w:rFonts w:ascii="Times New Roman" w:hAnsi="Times New Roman" w:cs="Times New Roman"/>
          <w:sz w:val="26"/>
          <w:szCs w:val="26"/>
        </w:rPr>
      </w:pPr>
      <w:r>
        <w:rPr>
          <w:rFonts w:ascii="Times New Roman" w:hAnsi="Times New Roman" w:cs="Times New Roman"/>
          <w:sz w:val="26"/>
          <w:szCs w:val="26"/>
        </w:rPr>
        <w:t>Khi Chúa Giê-xu tha thứ mọi tội lỗi của chúng ta, một lần nữa chúng ta có mối quan hệ mật thiết với Ngài.</w:t>
      </w:r>
    </w:p>
    <w:p w14:paraId="3F686AEF" w14:textId="77777777" w:rsidR="00576B4A" w:rsidRDefault="00576B4A" w:rsidP="00C81D15">
      <w:pPr>
        <w:rPr>
          <w:rFonts w:asciiTheme="minorBidi" w:hAnsiTheme="minorBidi"/>
          <w:sz w:val="28"/>
          <w:szCs w:val="28"/>
          <w:lang w:bidi="th-TH"/>
        </w:rPr>
      </w:pPr>
    </w:p>
    <w:p w14:paraId="285EDDAD" w14:textId="5B00C98C" w:rsidR="00576B4A" w:rsidRDefault="00576B4A" w:rsidP="00C81D15">
      <w:pPr>
        <w:rPr>
          <w:rFonts w:asciiTheme="minorBidi" w:hAnsiTheme="minorBidi"/>
          <w:sz w:val="28"/>
          <w:szCs w:val="28"/>
          <w:lang w:bidi="th-TH"/>
        </w:rPr>
      </w:pPr>
    </w:p>
    <w:p w14:paraId="5532080B" w14:textId="77777777" w:rsidR="00576B4A" w:rsidRDefault="00576B4A" w:rsidP="00C81D15">
      <w:pPr>
        <w:rPr>
          <w:rFonts w:asciiTheme="minorBidi" w:hAnsiTheme="minorBidi"/>
          <w:sz w:val="28"/>
          <w:szCs w:val="28"/>
          <w:lang w:bidi="th-TH"/>
        </w:rPr>
      </w:pPr>
    </w:p>
    <w:p w14:paraId="64E8327A" w14:textId="31655844" w:rsidR="00576B4A" w:rsidRDefault="00576B4A" w:rsidP="00C81D15">
      <w:pPr>
        <w:rPr>
          <w:rFonts w:asciiTheme="minorBidi" w:hAnsiTheme="minorBidi"/>
          <w:sz w:val="28"/>
          <w:szCs w:val="28"/>
          <w:lang w:bidi="th-TH"/>
        </w:rPr>
      </w:pPr>
    </w:p>
    <w:p w14:paraId="2DDA0D56" w14:textId="64D3AD6E" w:rsidR="00366FBE" w:rsidRDefault="00A97A8F" w:rsidP="00C81D15">
      <w:pPr>
        <w:rPr>
          <w:rFonts w:asciiTheme="minorBidi" w:hAnsiTheme="minorBidi"/>
          <w:sz w:val="28"/>
          <w:szCs w:val="28"/>
          <w:lang w:bidi="th-TH"/>
        </w:rPr>
      </w:pPr>
      <w:r>
        <w:rPr>
          <w:rFonts w:asciiTheme="minorBidi" w:hAnsiTheme="minorBidi"/>
          <w:noProof/>
          <w:sz w:val="28"/>
          <w:szCs w:val="28"/>
          <w:lang w:bidi="th-TH"/>
        </w:rPr>
        <w:drawing>
          <wp:anchor distT="0" distB="0" distL="114300" distR="114300" simplePos="0" relativeHeight="251666432" behindDoc="0" locked="0" layoutInCell="1" allowOverlap="1" wp14:anchorId="262AE848" wp14:editId="2CBD8582">
            <wp:simplePos x="0" y="0"/>
            <wp:positionH relativeFrom="margin">
              <wp:align>center</wp:align>
            </wp:positionH>
            <wp:positionV relativeFrom="paragraph">
              <wp:posOffset>451168</wp:posOffset>
            </wp:positionV>
            <wp:extent cx="10708425" cy="7446330"/>
            <wp:effectExtent l="0" t="7302" r="0" b="0"/>
            <wp:wrapNone/>
            <wp:docPr id="2" name="Picture 2" descr="A close up of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 up of text on a white background&#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rot="16200000">
                      <a:off x="0" y="0"/>
                      <a:ext cx="10708425" cy="7446330"/>
                    </a:xfrm>
                    <a:prstGeom prst="rect">
                      <a:avLst/>
                    </a:prstGeom>
                  </pic:spPr>
                </pic:pic>
              </a:graphicData>
            </a:graphic>
            <wp14:sizeRelH relativeFrom="margin">
              <wp14:pctWidth>0</wp14:pctWidth>
            </wp14:sizeRelH>
            <wp14:sizeRelV relativeFrom="margin">
              <wp14:pctHeight>0</wp14:pctHeight>
            </wp14:sizeRelV>
          </wp:anchor>
        </w:drawing>
      </w:r>
    </w:p>
    <w:p w14:paraId="556600EA" w14:textId="2412159B" w:rsidR="00B759F8" w:rsidRPr="00366FBE" w:rsidRDefault="00B759F8" w:rsidP="00C81D15">
      <w:pPr>
        <w:rPr>
          <w:rFonts w:asciiTheme="minorBidi" w:hAnsiTheme="minorBidi"/>
          <w:sz w:val="28"/>
          <w:szCs w:val="28"/>
          <w:lang w:bidi="th-TH"/>
        </w:rPr>
      </w:pPr>
    </w:p>
    <w:sectPr w:rsidR="00B759F8" w:rsidRPr="00366FBE" w:rsidSect="00576B4A">
      <w:pgSz w:w="11900" w:h="1682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haris SIL">
    <w:altName w:val="Calibri"/>
    <w:charset w:val="00"/>
    <w:family w:val="auto"/>
    <w:pitch w:val="variable"/>
    <w:sig w:usb0="A00002FF" w:usb1="5200E1FF" w:usb2="02000029" w:usb3="00000000" w:csb0="00000197"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00"/>
    <w:family w:val="roman"/>
    <w:pitch w:val="variable"/>
    <w:sig w:usb0="81000003" w:usb1="00000000" w:usb2="00000000" w:usb3="00000000" w:csb0="0001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DFA73EA"/>
    <w:multiLevelType w:val="multilevel"/>
    <w:tmpl w:val="4FB8D858"/>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1" w15:restartNumberingAfterBreak="0">
    <w:nsid w:val="10D60636"/>
    <w:multiLevelType w:val="multilevel"/>
    <w:tmpl w:val="D6984254"/>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2" w15:restartNumberingAfterBreak="0">
    <w:nsid w:val="12F45E2B"/>
    <w:multiLevelType w:val="hybridMultilevel"/>
    <w:tmpl w:val="07745B8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14F375D1"/>
    <w:multiLevelType w:val="hybridMultilevel"/>
    <w:tmpl w:val="6F5EEF0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2E1B04B1"/>
    <w:multiLevelType w:val="hybridMultilevel"/>
    <w:tmpl w:val="2218483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57B8765B"/>
    <w:multiLevelType w:val="multilevel"/>
    <w:tmpl w:val="A5260B12"/>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num w:numId="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defaultTabStop w:val="720"/>
  <w:characterSpacingControl w:val="doNotCompress"/>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1D15"/>
    <w:rsid w:val="002E2946"/>
    <w:rsid w:val="002E6CE1"/>
    <w:rsid w:val="00366FBE"/>
    <w:rsid w:val="004E0591"/>
    <w:rsid w:val="00576B4A"/>
    <w:rsid w:val="00732560"/>
    <w:rsid w:val="007336DE"/>
    <w:rsid w:val="00927960"/>
    <w:rsid w:val="00936A9C"/>
    <w:rsid w:val="00940656"/>
    <w:rsid w:val="00A97A8F"/>
    <w:rsid w:val="00B759F8"/>
    <w:rsid w:val="00C54076"/>
    <w:rsid w:val="00C81D15"/>
    <w:rsid w:val="00C838D4"/>
    <w:rsid w:val="00CC2FFF"/>
    <w:rsid w:val="00D753CD"/>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CDA78"/>
  <w15:chartTrackingRefBased/>
  <w15:docId w15:val="{E3A9D61B-6376-4E21-97D7-F6D29FEDB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1D15"/>
    <w:rPr>
      <w:rFonts w:eastAsiaTheme="minorEastAsia"/>
      <w:szCs w:val="22"/>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76B4A"/>
    <w:pPr>
      <w:spacing w:line="256" w:lineRule="auto"/>
      <w:ind w:left="720"/>
      <w:contextualSpacing/>
    </w:pPr>
    <w:rPr>
      <w:rFonts w:ascii="Charis SIL" w:eastAsiaTheme="minorHAnsi" w:hAnsi="Charis SIL"/>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598137">
      <w:bodyDiv w:val="1"/>
      <w:marLeft w:val="0"/>
      <w:marRight w:val="0"/>
      <w:marTop w:val="0"/>
      <w:marBottom w:val="0"/>
      <w:divBdr>
        <w:top w:val="none" w:sz="0" w:space="0" w:color="auto"/>
        <w:left w:val="none" w:sz="0" w:space="0" w:color="auto"/>
        <w:bottom w:val="none" w:sz="0" w:space="0" w:color="auto"/>
        <w:right w:val="none" w:sz="0" w:space="0" w:color="auto"/>
      </w:divBdr>
    </w:div>
    <w:div w:id="404567545">
      <w:bodyDiv w:val="1"/>
      <w:marLeft w:val="0"/>
      <w:marRight w:val="0"/>
      <w:marTop w:val="0"/>
      <w:marBottom w:val="0"/>
      <w:divBdr>
        <w:top w:val="none" w:sz="0" w:space="0" w:color="auto"/>
        <w:left w:val="none" w:sz="0" w:space="0" w:color="auto"/>
        <w:bottom w:val="none" w:sz="0" w:space="0" w:color="auto"/>
        <w:right w:val="none" w:sz="0" w:space="0" w:color="auto"/>
      </w:divBdr>
    </w:div>
    <w:div w:id="1734355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kidsofdestiny.org/" TargetMode="External"/><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4</Pages>
  <Words>759</Words>
  <Characters>4331</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wicahi chemue</dc:creator>
  <cp:keywords/>
  <dc:description/>
  <cp:lastModifiedBy>wicahi chemue</cp:lastModifiedBy>
  <cp:revision>5</cp:revision>
  <cp:lastPrinted>2020-09-03T02:57:00Z</cp:lastPrinted>
  <dcterms:created xsi:type="dcterms:W3CDTF">2020-10-04T10:20:00Z</dcterms:created>
  <dcterms:modified xsi:type="dcterms:W3CDTF">2020-10-26T12:03:00Z</dcterms:modified>
</cp:coreProperties>
</file>